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D8A8F" w14:textId="77777777" w:rsidR="00DB5F9F" w:rsidRDefault="00DB5F9F">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0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04"/>
        <w:gridCol w:w="2790"/>
        <w:gridCol w:w="175"/>
        <w:gridCol w:w="3141"/>
      </w:tblGrid>
      <w:tr w:rsidR="00DB5F9F" w14:paraId="14819B19" w14:textId="77777777">
        <w:trPr>
          <w:trHeight w:val="1695"/>
        </w:trPr>
        <w:tc>
          <w:tcPr>
            <w:tcW w:w="9010" w:type="dxa"/>
            <w:gridSpan w:val="4"/>
          </w:tcPr>
          <w:p w14:paraId="7C593B67" w14:textId="77777777" w:rsidR="00DB5F9F" w:rsidRDefault="00000000">
            <w:pPr>
              <w:jc w:val="center"/>
            </w:pPr>
            <w:r>
              <w:rPr>
                <w:noProof/>
              </w:rPr>
              <w:drawing>
                <wp:anchor distT="0" distB="0" distL="114300" distR="114300" simplePos="0" relativeHeight="251658240" behindDoc="0" locked="0" layoutInCell="1" hidden="0" allowOverlap="1" wp14:anchorId="056738A1" wp14:editId="63F420DF">
                  <wp:simplePos x="0" y="0"/>
                  <wp:positionH relativeFrom="column">
                    <wp:posOffset>-20953</wp:posOffset>
                  </wp:positionH>
                  <wp:positionV relativeFrom="paragraph">
                    <wp:posOffset>-804543</wp:posOffset>
                  </wp:positionV>
                  <wp:extent cx="789305" cy="793115"/>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89305" cy="79311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279E078B" wp14:editId="749434FD">
                  <wp:simplePos x="0" y="0"/>
                  <wp:positionH relativeFrom="column">
                    <wp:posOffset>4309745</wp:posOffset>
                  </wp:positionH>
                  <wp:positionV relativeFrom="paragraph">
                    <wp:posOffset>88900</wp:posOffset>
                  </wp:positionV>
                  <wp:extent cx="1224915" cy="959485"/>
                  <wp:effectExtent l="0" t="0" r="0" b="0"/>
                  <wp:wrapSquare wrapText="bothSides" distT="0" distB="0" distL="114300" distR="114300"/>
                  <wp:docPr id="2" name="image1.png" descr="..\..\..\ITF Information\Logos\ITF Logos\General Use Versions\ITF Logo\Colour Versions\ITF_R_2Colour.jpg"/>
                  <wp:cNvGraphicFramePr/>
                  <a:graphic xmlns:a="http://schemas.openxmlformats.org/drawingml/2006/main">
                    <a:graphicData uri="http://schemas.openxmlformats.org/drawingml/2006/picture">
                      <pic:pic xmlns:pic="http://schemas.openxmlformats.org/drawingml/2006/picture">
                        <pic:nvPicPr>
                          <pic:cNvPr id="0" name="image1.png" descr="..\..\..\ITF Information\Logos\ITF Logos\General Use Versions\ITF Logo\Colour Versions\ITF_R_2Colour.jpg"/>
                          <pic:cNvPicPr preferRelativeResize="0"/>
                        </pic:nvPicPr>
                        <pic:blipFill>
                          <a:blip r:embed="rId9"/>
                          <a:srcRect/>
                          <a:stretch>
                            <a:fillRect/>
                          </a:stretch>
                        </pic:blipFill>
                        <pic:spPr>
                          <a:xfrm>
                            <a:off x="0" y="0"/>
                            <a:ext cx="1224915" cy="959485"/>
                          </a:xfrm>
                          <a:prstGeom prst="rect">
                            <a:avLst/>
                          </a:prstGeom>
                          <a:ln/>
                        </pic:spPr>
                      </pic:pic>
                    </a:graphicData>
                  </a:graphic>
                </wp:anchor>
              </w:drawing>
            </w:r>
          </w:p>
          <w:p w14:paraId="0648EC1C" w14:textId="77777777" w:rsidR="00DB5F9F" w:rsidRDefault="00000000">
            <w:pPr>
              <w:jc w:val="center"/>
              <w:rPr>
                <w:b/>
                <w:bCs/>
                <w:sz w:val="36"/>
                <w:szCs w:val="36"/>
              </w:rPr>
            </w:pPr>
            <w:r>
              <w:rPr>
                <w:b/>
                <w:bCs/>
                <w:sz w:val="36"/>
                <w:szCs w:val="36"/>
              </w:rPr>
              <w:t xml:space="preserve">   2026 Oceania Cup – Pacific</w:t>
            </w:r>
          </w:p>
          <w:p w14:paraId="3696B43B" w14:textId="77777777" w:rsidR="00DB5F9F" w:rsidRDefault="00000000">
            <w:pPr>
              <w:jc w:val="center"/>
              <w:rPr>
                <w:b/>
                <w:bCs/>
                <w:sz w:val="36"/>
                <w:szCs w:val="36"/>
              </w:rPr>
            </w:pPr>
            <w:r>
              <w:rPr>
                <w:b/>
                <w:bCs/>
                <w:sz w:val="36"/>
                <w:szCs w:val="36"/>
              </w:rPr>
              <w:t xml:space="preserve">   6th July 2026 – 11</w:t>
            </w:r>
            <w:r>
              <w:rPr>
                <w:b/>
                <w:bCs/>
                <w:sz w:val="36"/>
                <w:szCs w:val="36"/>
                <w:vertAlign w:val="superscript"/>
              </w:rPr>
              <w:t>th</w:t>
            </w:r>
            <w:r>
              <w:rPr>
                <w:b/>
                <w:bCs/>
                <w:sz w:val="36"/>
                <w:szCs w:val="36"/>
              </w:rPr>
              <w:t xml:space="preserve"> July 2026</w:t>
            </w:r>
          </w:p>
          <w:p w14:paraId="4E8D0EE7" w14:textId="77777777" w:rsidR="00DB5F9F" w:rsidRDefault="00000000">
            <w:pPr>
              <w:jc w:val="center"/>
            </w:pPr>
            <w:r>
              <w:rPr>
                <w:b/>
                <w:bCs/>
                <w:sz w:val="36"/>
                <w:szCs w:val="36"/>
              </w:rPr>
              <w:t xml:space="preserve">   FACT SHEET</w:t>
            </w:r>
          </w:p>
        </w:tc>
      </w:tr>
      <w:tr w:rsidR="00DB5F9F" w14:paraId="5A2D4351" w14:textId="77777777">
        <w:tc>
          <w:tcPr>
            <w:tcW w:w="2904" w:type="dxa"/>
          </w:tcPr>
          <w:p w14:paraId="4B27C621" w14:textId="77777777" w:rsidR="00DB5F9F" w:rsidRDefault="00000000">
            <w:pPr>
              <w:rPr>
                <w:b/>
                <w:bCs/>
              </w:rPr>
            </w:pPr>
            <w:r>
              <w:rPr>
                <w:b/>
                <w:bCs/>
              </w:rPr>
              <w:t>Contact at Federation</w:t>
            </w:r>
          </w:p>
          <w:p w14:paraId="4FE8B4BB" w14:textId="77777777" w:rsidR="00DB5F9F" w:rsidRDefault="00DB5F9F">
            <w:pPr>
              <w:rPr>
                <w:b/>
                <w:bCs/>
              </w:rPr>
            </w:pPr>
          </w:p>
          <w:p w14:paraId="2D6A547C" w14:textId="77777777" w:rsidR="00DB5F9F" w:rsidRDefault="00000000">
            <w:pPr>
              <w:rPr>
                <w:b/>
                <w:bCs/>
              </w:rPr>
            </w:pPr>
            <w:r>
              <w:rPr>
                <w:b/>
                <w:bCs/>
              </w:rPr>
              <w:t>Tahiti Logo</w:t>
            </w:r>
          </w:p>
        </w:tc>
        <w:tc>
          <w:tcPr>
            <w:tcW w:w="2790" w:type="dxa"/>
          </w:tcPr>
          <w:p w14:paraId="6337D7C3" w14:textId="77777777" w:rsidR="00DB5F9F" w:rsidRDefault="00000000">
            <w:r>
              <w:t>Kealii Lei Foc</w:t>
            </w:r>
          </w:p>
          <w:p w14:paraId="705D2EF3" w14:textId="77777777" w:rsidR="00DB5F9F" w:rsidRDefault="00000000">
            <w:r>
              <w:t xml:space="preserve">Papeete, French Polynesia. </w:t>
            </w:r>
          </w:p>
        </w:tc>
        <w:tc>
          <w:tcPr>
            <w:tcW w:w="3316" w:type="dxa"/>
            <w:gridSpan w:val="2"/>
          </w:tcPr>
          <w:p w14:paraId="41DF1BAF" w14:textId="77777777" w:rsidR="00DB5F9F" w:rsidRDefault="00000000">
            <w:r>
              <w:t>Tel</w:t>
            </w:r>
            <w:r>
              <w:rPr>
                <w:rFonts w:ascii="Open Sans" w:eastAsia="Open Sans" w:hAnsi="Open Sans" w:cs="Open Sans"/>
                <w:color w:val="000000"/>
              </w:rPr>
              <w:t>+689 89797079</w:t>
            </w:r>
          </w:p>
          <w:p w14:paraId="2735E8B6" w14:textId="77777777" w:rsidR="00DB5F9F" w:rsidRDefault="00000000">
            <w:r>
              <w:t>Email: tennispacificgames@gmail.com</w:t>
            </w:r>
          </w:p>
        </w:tc>
      </w:tr>
      <w:tr w:rsidR="00DB5F9F" w14:paraId="40A28AC7" w14:textId="77777777">
        <w:tc>
          <w:tcPr>
            <w:tcW w:w="2904" w:type="dxa"/>
          </w:tcPr>
          <w:p w14:paraId="157C52EB" w14:textId="77777777" w:rsidR="00DB5F9F" w:rsidRDefault="00000000">
            <w:pPr>
              <w:rPr>
                <w:b/>
                <w:bCs/>
              </w:rPr>
            </w:pPr>
            <w:r>
              <w:rPr>
                <w:b/>
                <w:bCs/>
              </w:rPr>
              <w:t>Venue</w:t>
            </w:r>
          </w:p>
        </w:tc>
        <w:tc>
          <w:tcPr>
            <w:tcW w:w="2790" w:type="dxa"/>
          </w:tcPr>
          <w:p w14:paraId="5D85C8B4" w14:textId="77777777" w:rsidR="00DB5F9F" w:rsidRDefault="00000000">
            <w:r>
              <w:t>As Dragon</w:t>
            </w:r>
          </w:p>
          <w:p w14:paraId="7071783B" w14:textId="77777777" w:rsidR="00DB5F9F" w:rsidRDefault="00000000">
            <w:r>
              <w:t xml:space="preserve">As </w:t>
            </w:r>
            <w:proofErr w:type="spellStart"/>
            <w:r>
              <w:t>Chonwa</w:t>
            </w:r>
            <w:proofErr w:type="spellEnd"/>
          </w:p>
          <w:p w14:paraId="4C1E5D47" w14:textId="77777777" w:rsidR="00DB5F9F" w:rsidRDefault="00000000">
            <w:r>
              <w:t>As Tamarii Pater (TBC)</w:t>
            </w:r>
          </w:p>
          <w:p w14:paraId="43ED51B9" w14:textId="77777777" w:rsidR="00DB5F9F" w:rsidRDefault="00DB5F9F"/>
          <w:p w14:paraId="0264F363" w14:textId="77777777" w:rsidR="00DB5F9F" w:rsidRDefault="00DB5F9F"/>
        </w:tc>
        <w:tc>
          <w:tcPr>
            <w:tcW w:w="3316" w:type="dxa"/>
            <w:gridSpan w:val="2"/>
          </w:tcPr>
          <w:p w14:paraId="75D9D3E2" w14:textId="77777777" w:rsidR="00DB5F9F" w:rsidRDefault="00000000">
            <w:r>
              <w:t xml:space="preserve">Tel: </w:t>
            </w:r>
          </w:p>
        </w:tc>
      </w:tr>
      <w:tr w:rsidR="00DB5F9F" w14:paraId="28ED2F9F" w14:textId="77777777">
        <w:tc>
          <w:tcPr>
            <w:tcW w:w="2904" w:type="dxa"/>
          </w:tcPr>
          <w:p w14:paraId="36B2C0A5" w14:textId="77777777" w:rsidR="00DB5F9F" w:rsidRDefault="00000000">
            <w:pPr>
              <w:rPr>
                <w:b/>
                <w:bCs/>
              </w:rPr>
            </w:pPr>
            <w:r>
              <w:rPr>
                <w:b/>
                <w:bCs/>
              </w:rPr>
              <w:t>Court Surface</w:t>
            </w:r>
          </w:p>
        </w:tc>
        <w:tc>
          <w:tcPr>
            <w:tcW w:w="6106" w:type="dxa"/>
            <w:gridSpan w:val="3"/>
          </w:tcPr>
          <w:p w14:paraId="0295574E" w14:textId="77777777" w:rsidR="00DB5F9F" w:rsidRDefault="00000000">
            <w:r>
              <w:t xml:space="preserve">Synthetic </w:t>
            </w:r>
            <w:proofErr w:type="gramStart"/>
            <w:r>
              <w:t>grass  courts</w:t>
            </w:r>
            <w:proofErr w:type="gramEnd"/>
          </w:p>
          <w:p w14:paraId="36430B40" w14:textId="77777777" w:rsidR="00DB5F9F" w:rsidRDefault="00000000">
            <w:pPr>
              <w:numPr>
                <w:ilvl w:val="0"/>
                <w:numId w:val="1"/>
              </w:numPr>
            </w:pPr>
            <w:r>
              <w:t>As Dragon x3</w:t>
            </w:r>
          </w:p>
          <w:p w14:paraId="45136DC5" w14:textId="77777777" w:rsidR="00DB5F9F" w:rsidRDefault="00000000">
            <w:pPr>
              <w:numPr>
                <w:ilvl w:val="0"/>
                <w:numId w:val="1"/>
              </w:numPr>
            </w:pPr>
            <w:r>
              <w:t xml:space="preserve">As </w:t>
            </w:r>
            <w:proofErr w:type="spellStart"/>
            <w:r>
              <w:t>Chonwa</w:t>
            </w:r>
            <w:proofErr w:type="spellEnd"/>
            <w:r>
              <w:t xml:space="preserve"> x2 + 1 only for training</w:t>
            </w:r>
          </w:p>
          <w:p w14:paraId="1566EF0B" w14:textId="77777777" w:rsidR="00DB5F9F" w:rsidRDefault="00000000">
            <w:pPr>
              <w:numPr>
                <w:ilvl w:val="0"/>
                <w:numId w:val="1"/>
              </w:numPr>
            </w:pPr>
            <w:r>
              <w:t>As Tamarii Pater x2 (TBC)</w:t>
            </w:r>
          </w:p>
        </w:tc>
      </w:tr>
      <w:tr w:rsidR="00DB5F9F" w14:paraId="4BCDCA7B" w14:textId="77777777">
        <w:tc>
          <w:tcPr>
            <w:tcW w:w="2904" w:type="dxa"/>
          </w:tcPr>
          <w:p w14:paraId="2E48AA33" w14:textId="77777777" w:rsidR="00DB5F9F" w:rsidRDefault="00000000">
            <w:pPr>
              <w:rPr>
                <w:b/>
                <w:bCs/>
              </w:rPr>
            </w:pPr>
            <w:r>
              <w:rPr>
                <w:b/>
                <w:bCs/>
              </w:rPr>
              <w:t>Official Ball</w:t>
            </w:r>
          </w:p>
        </w:tc>
        <w:tc>
          <w:tcPr>
            <w:tcW w:w="6106" w:type="dxa"/>
            <w:gridSpan w:val="3"/>
          </w:tcPr>
          <w:p w14:paraId="34B62C49" w14:textId="77777777" w:rsidR="00DB5F9F" w:rsidRDefault="00000000">
            <w:r>
              <w:t>Head</w:t>
            </w:r>
          </w:p>
        </w:tc>
      </w:tr>
      <w:tr w:rsidR="00DB5F9F" w14:paraId="1763368D" w14:textId="77777777">
        <w:tc>
          <w:tcPr>
            <w:tcW w:w="2904" w:type="dxa"/>
          </w:tcPr>
          <w:p w14:paraId="30DDA1FB" w14:textId="77777777" w:rsidR="00DB5F9F" w:rsidRDefault="00000000">
            <w:pPr>
              <w:rPr>
                <w:b/>
                <w:bCs/>
              </w:rPr>
            </w:pPr>
            <w:r>
              <w:rPr>
                <w:b/>
                <w:bCs/>
              </w:rPr>
              <w:t>Venue Capacity</w:t>
            </w:r>
          </w:p>
        </w:tc>
        <w:tc>
          <w:tcPr>
            <w:tcW w:w="6106" w:type="dxa"/>
            <w:gridSpan w:val="3"/>
          </w:tcPr>
          <w:p w14:paraId="419BF718" w14:textId="77777777" w:rsidR="00DB5F9F" w:rsidRDefault="00000000">
            <w:r>
              <w:t xml:space="preserve">Around 150 </w:t>
            </w:r>
          </w:p>
        </w:tc>
      </w:tr>
      <w:tr w:rsidR="00DB5F9F" w14:paraId="13576FBA" w14:textId="77777777">
        <w:tc>
          <w:tcPr>
            <w:tcW w:w="2904" w:type="dxa"/>
          </w:tcPr>
          <w:p w14:paraId="5430891A" w14:textId="77777777" w:rsidR="00DB5F9F" w:rsidRDefault="00000000">
            <w:pPr>
              <w:rPr>
                <w:b/>
                <w:bCs/>
              </w:rPr>
            </w:pPr>
            <w:r>
              <w:rPr>
                <w:b/>
                <w:bCs/>
              </w:rPr>
              <w:t>Nearest Airport</w:t>
            </w:r>
          </w:p>
        </w:tc>
        <w:tc>
          <w:tcPr>
            <w:tcW w:w="6106" w:type="dxa"/>
            <w:gridSpan w:val="3"/>
          </w:tcPr>
          <w:p w14:paraId="65088807" w14:textId="77777777" w:rsidR="00DB5F9F" w:rsidRDefault="00000000">
            <w:proofErr w:type="spellStart"/>
            <w:r>
              <w:t>Faa’a</w:t>
            </w:r>
            <w:proofErr w:type="spellEnd"/>
            <w:r>
              <w:t xml:space="preserve"> International Airport</w:t>
            </w:r>
          </w:p>
        </w:tc>
      </w:tr>
      <w:tr w:rsidR="00DB5F9F" w14:paraId="5A8BBDBE" w14:textId="77777777">
        <w:tc>
          <w:tcPr>
            <w:tcW w:w="2904" w:type="dxa"/>
          </w:tcPr>
          <w:p w14:paraId="1C65FDBA" w14:textId="77777777" w:rsidR="00DB5F9F" w:rsidRDefault="00000000">
            <w:pPr>
              <w:rPr>
                <w:b/>
                <w:bCs/>
              </w:rPr>
            </w:pPr>
            <w:r>
              <w:rPr>
                <w:b/>
                <w:bCs/>
              </w:rPr>
              <w:t>Times of Play</w:t>
            </w:r>
          </w:p>
        </w:tc>
        <w:tc>
          <w:tcPr>
            <w:tcW w:w="6106" w:type="dxa"/>
            <w:gridSpan w:val="3"/>
          </w:tcPr>
          <w:p w14:paraId="0FC3832B" w14:textId="77777777" w:rsidR="00DB5F9F" w:rsidRDefault="00000000">
            <w:r>
              <w:t>08:30am (TBC by tournament Referee daily)</w:t>
            </w:r>
          </w:p>
        </w:tc>
      </w:tr>
      <w:tr w:rsidR="00DB5F9F" w14:paraId="4305548D" w14:textId="77777777">
        <w:tc>
          <w:tcPr>
            <w:tcW w:w="2904" w:type="dxa"/>
          </w:tcPr>
          <w:p w14:paraId="3DFB19E9" w14:textId="77777777" w:rsidR="00DB5F9F" w:rsidRDefault="00000000">
            <w:pPr>
              <w:rPr>
                <w:b/>
                <w:bCs/>
              </w:rPr>
            </w:pPr>
            <w:r>
              <w:rPr>
                <w:b/>
                <w:bCs/>
              </w:rPr>
              <w:t>Ticket Information</w:t>
            </w:r>
          </w:p>
        </w:tc>
        <w:tc>
          <w:tcPr>
            <w:tcW w:w="6106" w:type="dxa"/>
            <w:gridSpan w:val="3"/>
          </w:tcPr>
          <w:p w14:paraId="651DCB18" w14:textId="77777777" w:rsidR="00DB5F9F" w:rsidRDefault="00000000">
            <w:r>
              <w:t>Free entry</w:t>
            </w:r>
          </w:p>
        </w:tc>
      </w:tr>
      <w:tr w:rsidR="00DB5F9F" w14:paraId="29BE9758" w14:textId="77777777">
        <w:tc>
          <w:tcPr>
            <w:tcW w:w="2904" w:type="dxa"/>
          </w:tcPr>
          <w:p w14:paraId="3E89703A" w14:textId="77777777" w:rsidR="00DB5F9F" w:rsidRDefault="00000000">
            <w:pPr>
              <w:rPr>
                <w:b/>
                <w:bCs/>
              </w:rPr>
            </w:pPr>
            <w:r>
              <w:rPr>
                <w:b/>
                <w:bCs/>
              </w:rPr>
              <w:t>Official Hotel &amp; Reservations</w:t>
            </w:r>
          </w:p>
        </w:tc>
        <w:tc>
          <w:tcPr>
            <w:tcW w:w="6106" w:type="dxa"/>
            <w:gridSpan w:val="3"/>
          </w:tcPr>
          <w:p w14:paraId="39A33417" w14:textId="77777777" w:rsidR="00DB5F9F" w:rsidRDefault="00000000">
            <w:r>
              <w:t>Airbnb to be booked</w:t>
            </w:r>
          </w:p>
          <w:p w14:paraId="45123A16" w14:textId="77777777" w:rsidR="00DB5F9F" w:rsidRDefault="00000000">
            <w:r>
              <w:t>Please confirm the number of officials.</w:t>
            </w:r>
          </w:p>
          <w:p w14:paraId="674B2EC3" w14:textId="77777777" w:rsidR="00DB5F9F" w:rsidRDefault="00DB5F9F"/>
          <w:p w14:paraId="4A4DE7B3" w14:textId="77777777" w:rsidR="00DB5F9F" w:rsidRDefault="00000000">
            <w:r>
              <w:t xml:space="preserve">Accommodation to be booked organised through the Tahitian Tennis Federation. Accommodation and food will be provided by TTF </w:t>
            </w:r>
          </w:p>
        </w:tc>
      </w:tr>
      <w:tr w:rsidR="00DB5F9F" w14:paraId="0A6F7185" w14:textId="77777777">
        <w:tc>
          <w:tcPr>
            <w:tcW w:w="2904" w:type="dxa"/>
          </w:tcPr>
          <w:p w14:paraId="0FC0D23B" w14:textId="77777777" w:rsidR="00DB5F9F" w:rsidRDefault="00000000">
            <w:pPr>
              <w:rPr>
                <w:b/>
                <w:bCs/>
              </w:rPr>
            </w:pPr>
            <w:r>
              <w:rPr>
                <w:b/>
                <w:bCs/>
              </w:rPr>
              <w:t>Travel Grant</w:t>
            </w:r>
          </w:p>
        </w:tc>
        <w:tc>
          <w:tcPr>
            <w:tcW w:w="6106" w:type="dxa"/>
            <w:gridSpan w:val="3"/>
          </w:tcPr>
          <w:p w14:paraId="734DCAF1" w14:textId="77777777" w:rsidR="00DB5F9F" w:rsidRDefault="00000000">
            <w:r>
              <w:t>None</w:t>
            </w:r>
          </w:p>
        </w:tc>
      </w:tr>
      <w:tr w:rsidR="00DB5F9F" w14:paraId="79DF65BB" w14:textId="77777777">
        <w:tc>
          <w:tcPr>
            <w:tcW w:w="2904" w:type="dxa"/>
          </w:tcPr>
          <w:p w14:paraId="7062B96E" w14:textId="77777777" w:rsidR="00DB5F9F" w:rsidRDefault="00000000">
            <w:pPr>
              <w:rPr>
                <w:b/>
                <w:bCs/>
              </w:rPr>
            </w:pPr>
            <w:r>
              <w:rPr>
                <w:b/>
                <w:bCs/>
              </w:rPr>
              <w:t>Airport Transfers</w:t>
            </w:r>
          </w:p>
        </w:tc>
        <w:tc>
          <w:tcPr>
            <w:tcW w:w="6106" w:type="dxa"/>
            <w:gridSpan w:val="3"/>
          </w:tcPr>
          <w:p w14:paraId="1670A10E" w14:textId="77777777" w:rsidR="00DB5F9F" w:rsidRDefault="00000000">
            <w:r>
              <w:t xml:space="preserve">Please send all travel details by June 13th 2026 to </w:t>
            </w:r>
            <w:hyperlink r:id="rId10">
              <w:r>
                <w:rPr>
                  <w:color w:val="0563C1"/>
                  <w:u w:val="single"/>
                </w:rPr>
                <w:t>tennispacificgames@gmail.com</w:t>
              </w:r>
            </w:hyperlink>
            <w:r>
              <w:t xml:space="preserve"> with </w:t>
            </w:r>
            <w:hyperlink r:id="rId11">
              <w:r>
                <w:rPr>
                  <w:color w:val="0563C1"/>
                  <w:u w:val="single"/>
                </w:rPr>
                <w:t>wsacault@hotmail.com</w:t>
              </w:r>
            </w:hyperlink>
            <w:r>
              <w:t xml:space="preserve"> in copy</w:t>
            </w:r>
          </w:p>
        </w:tc>
      </w:tr>
      <w:tr w:rsidR="00DB5F9F" w14:paraId="49F2201F" w14:textId="77777777">
        <w:tc>
          <w:tcPr>
            <w:tcW w:w="2904" w:type="dxa"/>
          </w:tcPr>
          <w:p w14:paraId="0A4EBA5D" w14:textId="77777777" w:rsidR="00DB5F9F" w:rsidRDefault="00000000">
            <w:pPr>
              <w:rPr>
                <w:b/>
                <w:bCs/>
              </w:rPr>
            </w:pPr>
            <w:r>
              <w:rPr>
                <w:b/>
                <w:bCs/>
              </w:rPr>
              <w:t>Practice Courts</w:t>
            </w:r>
          </w:p>
        </w:tc>
        <w:tc>
          <w:tcPr>
            <w:tcW w:w="6106" w:type="dxa"/>
            <w:gridSpan w:val="3"/>
          </w:tcPr>
          <w:p w14:paraId="095025FB" w14:textId="77777777" w:rsidR="00DB5F9F" w:rsidRDefault="00000000">
            <w:r>
              <w:t xml:space="preserve">Courts will be available for practice from </w:t>
            </w:r>
            <w:proofErr w:type="gramStart"/>
            <w:r>
              <w:t>July  4</w:t>
            </w:r>
            <w:proofErr w:type="gramEnd"/>
            <w:r>
              <w:t xml:space="preserve">th 2026, two days prior to the start of the event. A booking sheet will need to be filled to book your training session. </w:t>
            </w:r>
          </w:p>
          <w:p w14:paraId="62CDB764" w14:textId="77777777" w:rsidR="00DB5F9F" w:rsidRDefault="00DB5F9F"/>
          <w:p w14:paraId="090173CA" w14:textId="77777777" w:rsidR="00DB5F9F" w:rsidRDefault="00000000">
            <w:r>
              <w:t>From July 6th to July 11th, courts will also be available except during game time.</w:t>
            </w:r>
          </w:p>
          <w:p w14:paraId="17C3B48C" w14:textId="77777777" w:rsidR="00DB5F9F" w:rsidRDefault="00000000">
            <w:r>
              <w:t>A booking sheet will need to be filled the day before at the control room located at the main venue.</w:t>
            </w:r>
          </w:p>
        </w:tc>
      </w:tr>
      <w:tr w:rsidR="00DB5F9F" w14:paraId="69F66C96" w14:textId="77777777">
        <w:tc>
          <w:tcPr>
            <w:tcW w:w="2904" w:type="dxa"/>
          </w:tcPr>
          <w:p w14:paraId="68C7271E" w14:textId="77777777" w:rsidR="00DB5F9F" w:rsidRDefault="00000000">
            <w:pPr>
              <w:rPr>
                <w:b/>
                <w:bCs/>
              </w:rPr>
            </w:pPr>
            <w:r>
              <w:rPr>
                <w:b/>
                <w:bCs/>
              </w:rPr>
              <w:t>Catering on site</w:t>
            </w:r>
          </w:p>
        </w:tc>
        <w:tc>
          <w:tcPr>
            <w:tcW w:w="6106" w:type="dxa"/>
            <w:gridSpan w:val="3"/>
          </w:tcPr>
          <w:p w14:paraId="3B348C48" w14:textId="77777777" w:rsidR="00DB5F9F" w:rsidRDefault="00000000">
            <w:r>
              <w:t>Tahitian Tennis Federation will provide meals for all participating players. Drinks and snacks available to purchase</w:t>
            </w:r>
          </w:p>
        </w:tc>
      </w:tr>
      <w:tr w:rsidR="00DB5F9F" w14:paraId="18F4CF11" w14:textId="77777777">
        <w:tc>
          <w:tcPr>
            <w:tcW w:w="2904" w:type="dxa"/>
          </w:tcPr>
          <w:p w14:paraId="2DB0ACCE" w14:textId="77777777" w:rsidR="00DB5F9F" w:rsidRDefault="00000000">
            <w:pPr>
              <w:rPr>
                <w:b/>
                <w:bCs/>
              </w:rPr>
            </w:pPr>
            <w:r>
              <w:rPr>
                <w:b/>
                <w:bCs/>
              </w:rPr>
              <w:t>Stringing Service</w:t>
            </w:r>
          </w:p>
        </w:tc>
        <w:tc>
          <w:tcPr>
            <w:tcW w:w="6106" w:type="dxa"/>
            <w:gridSpan w:val="3"/>
          </w:tcPr>
          <w:p w14:paraId="6DE22D68" w14:textId="77777777" w:rsidR="00DB5F9F" w:rsidRDefault="00000000">
            <w:r>
              <w:t xml:space="preserve">Will be available at the main venue site at a cost per racket </w:t>
            </w:r>
            <w:proofErr w:type="gramStart"/>
            <w:r>
              <w:t>of  25</w:t>
            </w:r>
            <w:proofErr w:type="gramEnd"/>
            <w:r>
              <w:t>$ USD plus strings (TBC)</w:t>
            </w:r>
          </w:p>
        </w:tc>
      </w:tr>
      <w:tr w:rsidR="00DB5F9F" w14:paraId="68A7BA09" w14:textId="77777777">
        <w:tc>
          <w:tcPr>
            <w:tcW w:w="2904" w:type="dxa"/>
          </w:tcPr>
          <w:p w14:paraId="02B88264" w14:textId="77777777" w:rsidR="00DB5F9F" w:rsidRDefault="00000000">
            <w:pPr>
              <w:rPr>
                <w:b/>
                <w:bCs/>
              </w:rPr>
            </w:pPr>
            <w:r>
              <w:rPr>
                <w:b/>
                <w:bCs/>
              </w:rPr>
              <w:lastRenderedPageBreak/>
              <w:t>Television</w:t>
            </w:r>
          </w:p>
        </w:tc>
        <w:tc>
          <w:tcPr>
            <w:tcW w:w="6106" w:type="dxa"/>
            <w:gridSpan w:val="3"/>
          </w:tcPr>
          <w:p w14:paraId="7B6EE72E" w14:textId="77777777" w:rsidR="00DB5F9F" w:rsidRDefault="00000000">
            <w:r>
              <w:t>Local media coverage</w:t>
            </w:r>
          </w:p>
        </w:tc>
      </w:tr>
      <w:tr w:rsidR="00DB5F9F" w14:paraId="33A9DFBC" w14:textId="77777777">
        <w:tc>
          <w:tcPr>
            <w:tcW w:w="2904" w:type="dxa"/>
          </w:tcPr>
          <w:p w14:paraId="0598D273" w14:textId="77777777" w:rsidR="00DB5F9F" w:rsidRDefault="00000000">
            <w:pPr>
              <w:rPr>
                <w:b/>
                <w:bCs/>
              </w:rPr>
            </w:pPr>
            <w:r>
              <w:rPr>
                <w:b/>
                <w:bCs/>
              </w:rPr>
              <w:t>Official Functions</w:t>
            </w:r>
          </w:p>
        </w:tc>
        <w:tc>
          <w:tcPr>
            <w:tcW w:w="2965" w:type="dxa"/>
            <w:gridSpan w:val="2"/>
          </w:tcPr>
          <w:p w14:paraId="52CE3DD3" w14:textId="77777777" w:rsidR="00DB5F9F" w:rsidRDefault="00000000">
            <w:r>
              <w:t xml:space="preserve">Arrival in </w:t>
            </w:r>
            <w:proofErr w:type="spellStart"/>
            <w:r>
              <w:t>Papaeete</w:t>
            </w:r>
            <w:proofErr w:type="spellEnd"/>
            <w:r>
              <w:t>.</w:t>
            </w:r>
          </w:p>
          <w:p w14:paraId="4D269C65" w14:textId="77777777" w:rsidR="00DB5F9F" w:rsidRDefault="00DB5F9F"/>
          <w:p w14:paraId="5D4AB93D" w14:textId="77777777" w:rsidR="00DB5F9F" w:rsidRDefault="00DB5F9F"/>
          <w:p w14:paraId="16B13E3E" w14:textId="77777777" w:rsidR="00DB5F9F" w:rsidRDefault="00000000">
            <w:proofErr w:type="spellStart"/>
            <w:r>
              <w:t>Coachs</w:t>
            </w:r>
            <w:proofErr w:type="spellEnd"/>
            <w:r>
              <w:t>/Captains meeting</w:t>
            </w:r>
          </w:p>
          <w:p w14:paraId="28AD8546" w14:textId="77777777" w:rsidR="00DB5F9F" w:rsidRDefault="00DB5F9F"/>
          <w:p w14:paraId="23DEA37A" w14:textId="77777777" w:rsidR="00DB5F9F" w:rsidRDefault="00DB5F9F"/>
          <w:p w14:paraId="2F323904" w14:textId="77777777" w:rsidR="00DB5F9F" w:rsidRDefault="00000000">
            <w:r>
              <w:t>Opening Ceremony</w:t>
            </w:r>
          </w:p>
          <w:p w14:paraId="34C2230C" w14:textId="77777777" w:rsidR="00DB5F9F" w:rsidRDefault="00DB5F9F"/>
          <w:p w14:paraId="16C75FF9" w14:textId="77777777" w:rsidR="00DB5F9F" w:rsidRDefault="00DB5F9F"/>
          <w:p w14:paraId="79B99A69" w14:textId="77777777" w:rsidR="00DB5F9F" w:rsidRDefault="00000000">
            <w:r>
              <w:t>Players Dinners</w:t>
            </w:r>
          </w:p>
          <w:p w14:paraId="6065AEDF" w14:textId="77777777" w:rsidR="00DB5F9F" w:rsidRDefault="00DB5F9F"/>
          <w:p w14:paraId="37F27D40" w14:textId="77777777" w:rsidR="00DB5F9F" w:rsidRDefault="00DB5F9F"/>
          <w:p w14:paraId="6CBBCABA" w14:textId="77777777" w:rsidR="00DB5F9F" w:rsidRDefault="00000000">
            <w:r>
              <w:t>Closing Ceremony</w:t>
            </w:r>
          </w:p>
        </w:tc>
        <w:tc>
          <w:tcPr>
            <w:tcW w:w="3141" w:type="dxa"/>
          </w:tcPr>
          <w:p w14:paraId="7B5D3089" w14:textId="77777777" w:rsidR="00DB5F9F" w:rsidRDefault="00000000">
            <w:r>
              <w:t>Between Saturday 4th and Sunday 5th of July</w:t>
            </w:r>
          </w:p>
          <w:p w14:paraId="411BF86C" w14:textId="77777777" w:rsidR="00DB5F9F" w:rsidRDefault="00DB5F9F"/>
          <w:p w14:paraId="69161C6D" w14:textId="77777777" w:rsidR="00DB5F9F" w:rsidRDefault="00000000">
            <w:r>
              <w:t xml:space="preserve">Sunday July 5th 9am at Dragon </w:t>
            </w:r>
          </w:p>
          <w:p w14:paraId="104D6F98" w14:textId="77777777" w:rsidR="00DB5F9F" w:rsidRDefault="00DB5F9F"/>
          <w:p w14:paraId="05BEE693" w14:textId="77777777" w:rsidR="00DB5F9F" w:rsidRDefault="00000000">
            <w:r>
              <w:t>Sunday July 5th (expected 4pm). Location TBC</w:t>
            </w:r>
          </w:p>
          <w:p w14:paraId="07A04C67" w14:textId="77777777" w:rsidR="00DB5F9F" w:rsidRDefault="00DB5F9F"/>
          <w:p w14:paraId="2B9FCB55" w14:textId="77777777" w:rsidR="00DB5F9F" w:rsidRDefault="00000000">
            <w:r>
              <w:t xml:space="preserve">Every night after the games @ As Dragon venue. </w:t>
            </w:r>
          </w:p>
          <w:p w14:paraId="2C485366" w14:textId="77777777" w:rsidR="00DB5F9F" w:rsidRDefault="00DB5F9F"/>
          <w:p w14:paraId="6DB42986" w14:textId="77777777" w:rsidR="00DB5F9F" w:rsidRDefault="00000000">
            <w:r>
              <w:t>After finals Saturday 11th of July (expected 4pm)</w:t>
            </w:r>
          </w:p>
        </w:tc>
      </w:tr>
      <w:tr w:rsidR="00DB5F9F" w14:paraId="0E812A09" w14:textId="77777777">
        <w:tc>
          <w:tcPr>
            <w:tcW w:w="2904" w:type="dxa"/>
          </w:tcPr>
          <w:p w14:paraId="16F8F210" w14:textId="77777777" w:rsidR="00DB5F9F" w:rsidRDefault="00000000">
            <w:pPr>
              <w:rPr>
                <w:b/>
                <w:bCs/>
              </w:rPr>
            </w:pPr>
            <w:r>
              <w:rPr>
                <w:b/>
                <w:bCs/>
              </w:rPr>
              <w:t>Nations Invited 12</w:t>
            </w:r>
          </w:p>
        </w:tc>
        <w:tc>
          <w:tcPr>
            <w:tcW w:w="6106" w:type="dxa"/>
            <w:gridSpan w:val="3"/>
          </w:tcPr>
          <w:p w14:paraId="676AFD38" w14:textId="77777777" w:rsidR="00DB5F9F" w:rsidRDefault="00000000">
            <w:r>
              <w:t>Australia, Cook Islands, Fiji, Guam, Samoa, Solomon Islands, Tahiti, Nauru, Tonga, Tuvalu, Vanuatu, New Caledonia (TBC)</w:t>
            </w:r>
          </w:p>
        </w:tc>
      </w:tr>
      <w:tr w:rsidR="00DB5F9F" w14:paraId="02609F3A" w14:textId="77777777">
        <w:tc>
          <w:tcPr>
            <w:tcW w:w="2904" w:type="dxa"/>
          </w:tcPr>
          <w:p w14:paraId="0C3642D6" w14:textId="77777777" w:rsidR="00DB5F9F" w:rsidRDefault="00000000">
            <w:pPr>
              <w:rPr>
                <w:b/>
                <w:bCs/>
              </w:rPr>
            </w:pPr>
            <w:r>
              <w:rPr>
                <w:b/>
                <w:bCs/>
              </w:rPr>
              <w:t>Withdrawals</w:t>
            </w:r>
          </w:p>
        </w:tc>
        <w:tc>
          <w:tcPr>
            <w:tcW w:w="6106" w:type="dxa"/>
            <w:gridSpan w:val="3"/>
          </w:tcPr>
          <w:p w14:paraId="18AEBBA0" w14:textId="77777777" w:rsidR="00DB5F9F" w:rsidRDefault="00000000">
            <w:r>
              <w:t>With an accompanying medical sheet. Flight subsidy to be refunded by the nation.</w:t>
            </w:r>
          </w:p>
        </w:tc>
      </w:tr>
      <w:tr w:rsidR="00DB5F9F" w14:paraId="33B8319C" w14:textId="77777777">
        <w:tc>
          <w:tcPr>
            <w:tcW w:w="2904" w:type="dxa"/>
          </w:tcPr>
          <w:p w14:paraId="4FC92D17" w14:textId="77777777" w:rsidR="00DB5F9F" w:rsidRDefault="00000000">
            <w:pPr>
              <w:rPr>
                <w:b/>
                <w:bCs/>
              </w:rPr>
            </w:pPr>
            <w:r>
              <w:rPr>
                <w:b/>
                <w:bCs/>
              </w:rPr>
              <w:t>Format</w:t>
            </w:r>
          </w:p>
        </w:tc>
        <w:tc>
          <w:tcPr>
            <w:tcW w:w="6106" w:type="dxa"/>
            <w:gridSpan w:val="3"/>
          </w:tcPr>
          <w:p w14:paraId="73D3ADF6" w14:textId="77777777" w:rsidR="00DB5F9F" w:rsidRDefault="00000000">
            <w:pPr>
              <w:tabs>
                <w:tab w:val="left" w:pos="4138"/>
              </w:tabs>
              <w:rPr>
                <w:color w:val="000000"/>
              </w:rPr>
            </w:pPr>
            <w:r>
              <w:rPr>
                <w:color w:val="000000"/>
              </w:rPr>
              <w:t>Round Robin TBD probably four pools of 3 (Pools A, B, C, D,)</w:t>
            </w:r>
          </w:p>
          <w:p w14:paraId="1AC5A8B6" w14:textId="77777777" w:rsidR="00DB5F9F" w:rsidRDefault="00000000">
            <w:pPr>
              <w:tabs>
                <w:tab w:val="left" w:pos="4138"/>
              </w:tabs>
              <w:rPr>
                <w:color w:val="000000"/>
              </w:rPr>
            </w:pPr>
            <w:r>
              <w:rPr>
                <w:color w:val="000000"/>
              </w:rPr>
              <w:t xml:space="preserve">Subject to entries. Play to start on Tuesday. </w:t>
            </w:r>
          </w:p>
          <w:p w14:paraId="2BE608CA" w14:textId="77777777" w:rsidR="00DB5F9F" w:rsidRDefault="00000000">
            <w:pPr>
              <w:tabs>
                <w:tab w:val="left" w:pos="4138"/>
              </w:tabs>
              <w:rPr>
                <w:color w:val="000000"/>
              </w:rPr>
            </w:pPr>
            <w:r>
              <w:rPr>
                <w:color w:val="000000"/>
              </w:rPr>
              <w:t xml:space="preserve">The play-off round will be as follows: </w:t>
            </w:r>
          </w:p>
          <w:p w14:paraId="32EBE97A" w14:textId="77777777" w:rsidR="00DB5F9F" w:rsidRDefault="00000000">
            <w:pPr>
              <w:tabs>
                <w:tab w:val="left" w:pos="4138"/>
              </w:tabs>
              <w:rPr>
                <w:color w:val="000000"/>
              </w:rPr>
            </w:pPr>
            <w:r>
              <w:rPr>
                <w:color w:val="000000"/>
              </w:rPr>
              <w:t xml:space="preserve">The winner of pool A will play off against the runner up of pool D and the runner up of pool A will play off against the winner of pool D. The winner of pool B will play off against the runner up of pool C and the runner up of pool C will play off against the winner of pool B to determine the semi-finals. </w:t>
            </w:r>
          </w:p>
          <w:p w14:paraId="1F68BAB9" w14:textId="77777777" w:rsidR="00DB5F9F" w:rsidRDefault="00DB5F9F">
            <w:pPr>
              <w:tabs>
                <w:tab w:val="left" w:pos="4138"/>
              </w:tabs>
              <w:rPr>
                <w:color w:val="000000"/>
              </w:rPr>
            </w:pPr>
          </w:p>
          <w:p w14:paraId="0FD0170A" w14:textId="77777777" w:rsidR="00DB5F9F" w:rsidRDefault="00000000">
            <w:pPr>
              <w:tabs>
                <w:tab w:val="left" w:pos="4138"/>
              </w:tabs>
              <w:rPr>
                <w:color w:val="000000"/>
              </w:rPr>
            </w:pPr>
            <w:r>
              <w:rPr>
                <w:color w:val="000000"/>
              </w:rPr>
              <w:t>Men’s and Women’s singles to be 3 tie-break sets for every draw including playoff positions.</w:t>
            </w:r>
          </w:p>
          <w:p w14:paraId="3D108737" w14:textId="77777777" w:rsidR="00DB5F9F" w:rsidRDefault="00DB5F9F">
            <w:pPr>
              <w:tabs>
                <w:tab w:val="left" w:pos="4138"/>
              </w:tabs>
              <w:rPr>
                <w:color w:val="000000"/>
              </w:rPr>
            </w:pPr>
          </w:p>
          <w:p w14:paraId="3E2025BE" w14:textId="77777777" w:rsidR="00DB5F9F" w:rsidRDefault="00000000">
            <w:pPr>
              <w:tabs>
                <w:tab w:val="left" w:pos="4138"/>
              </w:tabs>
              <w:rPr>
                <w:color w:val="000000"/>
              </w:rPr>
            </w:pPr>
            <w:r>
              <w:t>All Doubles matches, including finals, shall be two (2) tie-break sets with a deciding Match Tie-break (10 point) at one (1) set all. Games shall be decided using the No-Ad scoring method.</w:t>
            </w:r>
          </w:p>
          <w:p w14:paraId="7254BEEA" w14:textId="77777777" w:rsidR="00DB5F9F" w:rsidRDefault="00DB5F9F">
            <w:pPr>
              <w:tabs>
                <w:tab w:val="left" w:pos="4138"/>
              </w:tabs>
              <w:rPr>
                <w:color w:val="000000"/>
              </w:rPr>
            </w:pPr>
          </w:p>
          <w:p w14:paraId="382D0F7E" w14:textId="77777777" w:rsidR="00DB5F9F" w:rsidRDefault="00000000">
            <w:pPr>
              <w:tabs>
                <w:tab w:val="left" w:pos="4138"/>
              </w:tabs>
              <w:rPr>
                <w:color w:val="000000"/>
              </w:rPr>
            </w:pPr>
            <w:r>
              <w:rPr>
                <w:color w:val="000000"/>
              </w:rPr>
              <w:t>Please note the format and days of play may change with further withdrawals.</w:t>
            </w:r>
          </w:p>
        </w:tc>
      </w:tr>
      <w:tr w:rsidR="00DB5F9F" w14:paraId="1C617836" w14:textId="77777777">
        <w:tc>
          <w:tcPr>
            <w:tcW w:w="2904" w:type="dxa"/>
          </w:tcPr>
          <w:p w14:paraId="3C540989" w14:textId="77777777" w:rsidR="00DB5F9F" w:rsidRDefault="00000000">
            <w:pPr>
              <w:rPr>
                <w:b/>
                <w:bCs/>
              </w:rPr>
            </w:pPr>
            <w:r>
              <w:rPr>
                <w:b/>
                <w:bCs/>
              </w:rPr>
              <w:t>Entry Fee per Team</w:t>
            </w:r>
          </w:p>
        </w:tc>
        <w:tc>
          <w:tcPr>
            <w:tcW w:w="6106" w:type="dxa"/>
            <w:gridSpan w:val="3"/>
          </w:tcPr>
          <w:p w14:paraId="7EFE9AC4" w14:textId="77777777" w:rsidR="00DB5F9F" w:rsidRDefault="00000000">
            <w:r>
              <w:t>AUD 350 (Please put your nations name as a narrative)</w:t>
            </w:r>
          </w:p>
          <w:p w14:paraId="088454C8" w14:textId="77777777" w:rsidR="00DB5F9F" w:rsidRDefault="00000000">
            <w:r>
              <w:t>Payment to be made directly to the following account:</w:t>
            </w:r>
          </w:p>
          <w:p w14:paraId="57B52EA2" w14:textId="77777777" w:rsidR="00DB5F9F" w:rsidRDefault="00000000">
            <w:r>
              <w:t xml:space="preserve">Bank: ANZ Bank, (Australia and New Zealand Banking Group) Branch: Richmond Branch, 133 Swan Street, Victoria, Australia Account: Oceania Tennis Federation BSB number: 013-410 </w:t>
            </w:r>
            <w:proofErr w:type="spellStart"/>
            <w:r>
              <w:t>Acc</w:t>
            </w:r>
            <w:proofErr w:type="spellEnd"/>
            <w:r>
              <w:t xml:space="preserve"> Number: 527386472 Swift Code: ANZBAU3M</w:t>
            </w:r>
          </w:p>
          <w:p w14:paraId="5CCADC9C" w14:textId="77777777" w:rsidR="00DB5F9F" w:rsidRDefault="00000000">
            <w:r>
              <w:t>Account address</w:t>
            </w:r>
          </w:p>
          <w:p w14:paraId="6D7E2BC1" w14:textId="77777777" w:rsidR="00DB5F9F" w:rsidRDefault="00000000">
            <w:pPr>
              <w:rPr>
                <w:rFonts w:ascii="Arial" w:eastAsia="Arial" w:hAnsi="Arial" w:cs="Arial"/>
                <w:b/>
                <w:bCs/>
                <w:i/>
                <w:iCs/>
                <w:sz w:val="20"/>
                <w:szCs w:val="20"/>
              </w:rPr>
            </w:pPr>
            <w:r>
              <w:rPr>
                <w:rFonts w:ascii="Arial" w:eastAsia="Arial" w:hAnsi="Arial" w:cs="Arial"/>
                <w:b/>
                <w:bCs/>
                <w:i/>
                <w:iCs/>
                <w:sz w:val="20"/>
                <w:szCs w:val="20"/>
              </w:rPr>
              <w:lastRenderedPageBreak/>
              <w:t>PO Box 300130, Albany, Auckland, 0752, New Zealand</w:t>
            </w:r>
          </w:p>
        </w:tc>
      </w:tr>
      <w:tr w:rsidR="00DB5F9F" w14:paraId="1B6E1BBC" w14:textId="77777777">
        <w:tc>
          <w:tcPr>
            <w:tcW w:w="2904" w:type="dxa"/>
          </w:tcPr>
          <w:p w14:paraId="624D7513" w14:textId="77777777" w:rsidR="00DB5F9F" w:rsidRDefault="00000000">
            <w:pPr>
              <w:rPr>
                <w:b/>
                <w:bCs/>
              </w:rPr>
            </w:pPr>
            <w:r>
              <w:rPr>
                <w:b/>
                <w:bCs/>
              </w:rPr>
              <w:lastRenderedPageBreak/>
              <w:t>Team Nomination Deadline</w:t>
            </w:r>
          </w:p>
        </w:tc>
        <w:tc>
          <w:tcPr>
            <w:tcW w:w="6106" w:type="dxa"/>
            <w:gridSpan w:val="3"/>
          </w:tcPr>
          <w:p w14:paraId="5091425A" w14:textId="77777777" w:rsidR="00DB5F9F" w:rsidRDefault="00000000">
            <w:r>
              <w:t>15</w:t>
            </w:r>
            <w:r>
              <w:rPr>
                <w:vertAlign w:val="superscript"/>
              </w:rPr>
              <w:t>th</w:t>
            </w:r>
            <w:r>
              <w:t xml:space="preserve"> May 2026</w:t>
            </w:r>
          </w:p>
          <w:p w14:paraId="6FAB5879" w14:textId="77777777" w:rsidR="00DB5F9F" w:rsidRDefault="00DB5F9F"/>
        </w:tc>
      </w:tr>
      <w:tr w:rsidR="00DB5F9F" w14:paraId="5AC00DB6" w14:textId="77777777">
        <w:tc>
          <w:tcPr>
            <w:tcW w:w="2904" w:type="dxa"/>
          </w:tcPr>
          <w:p w14:paraId="6A2AC5D9" w14:textId="77777777" w:rsidR="00DB5F9F" w:rsidRDefault="00000000">
            <w:pPr>
              <w:rPr>
                <w:b/>
                <w:bCs/>
              </w:rPr>
            </w:pPr>
            <w:r>
              <w:rPr>
                <w:b/>
                <w:bCs/>
              </w:rPr>
              <w:t>Officials</w:t>
            </w:r>
          </w:p>
        </w:tc>
        <w:tc>
          <w:tcPr>
            <w:tcW w:w="2965" w:type="dxa"/>
            <w:gridSpan w:val="2"/>
          </w:tcPr>
          <w:p w14:paraId="05F50BC6" w14:textId="77777777" w:rsidR="00DB5F9F" w:rsidRDefault="00000000">
            <w:pPr>
              <w:rPr>
                <w:b/>
                <w:bCs/>
              </w:rPr>
            </w:pPr>
            <w:r>
              <w:rPr>
                <w:b/>
                <w:bCs/>
              </w:rPr>
              <w:t>Referee:</w:t>
            </w:r>
          </w:p>
          <w:p w14:paraId="24D15AA9" w14:textId="77777777" w:rsidR="00DB5F9F" w:rsidRDefault="00DB5F9F">
            <w:pPr>
              <w:rPr>
                <w:b/>
                <w:bCs/>
              </w:rPr>
            </w:pPr>
          </w:p>
          <w:p w14:paraId="0E8FD3EC" w14:textId="77777777" w:rsidR="00DB5F9F" w:rsidRDefault="00000000">
            <w:pPr>
              <w:rPr>
                <w:b/>
                <w:bCs/>
              </w:rPr>
            </w:pPr>
            <w:r>
              <w:rPr>
                <w:b/>
                <w:bCs/>
              </w:rPr>
              <w:t>Tournament Director:</w:t>
            </w:r>
          </w:p>
          <w:p w14:paraId="3EC1C5FF" w14:textId="77777777" w:rsidR="00DB5F9F" w:rsidRDefault="00DB5F9F">
            <w:pPr>
              <w:rPr>
                <w:b/>
                <w:bCs/>
              </w:rPr>
            </w:pPr>
          </w:p>
          <w:p w14:paraId="2AD5A97F" w14:textId="77777777" w:rsidR="00DB5F9F" w:rsidRDefault="00000000">
            <w:pPr>
              <w:rPr>
                <w:b/>
                <w:bCs/>
              </w:rPr>
            </w:pPr>
            <w:r>
              <w:rPr>
                <w:b/>
                <w:bCs/>
              </w:rPr>
              <w:t>Venue Contact:</w:t>
            </w:r>
          </w:p>
          <w:p w14:paraId="61D42927" w14:textId="77777777" w:rsidR="00DB5F9F" w:rsidRDefault="00DB5F9F">
            <w:pPr>
              <w:rPr>
                <w:b/>
                <w:bCs/>
              </w:rPr>
            </w:pPr>
          </w:p>
          <w:p w14:paraId="233BA9F7" w14:textId="77777777" w:rsidR="00DB5F9F" w:rsidRDefault="00DB5F9F">
            <w:pPr>
              <w:rPr>
                <w:b/>
                <w:bCs/>
              </w:rPr>
            </w:pPr>
          </w:p>
          <w:p w14:paraId="42F438AE" w14:textId="77777777" w:rsidR="00DB5F9F" w:rsidRDefault="00DB5F9F">
            <w:pPr>
              <w:rPr>
                <w:b/>
                <w:bCs/>
              </w:rPr>
            </w:pPr>
          </w:p>
          <w:p w14:paraId="2E2F3DC9" w14:textId="77777777" w:rsidR="00DB5F9F" w:rsidRDefault="00000000">
            <w:pPr>
              <w:rPr>
                <w:b/>
                <w:bCs/>
              </w:rPr>
            </w:pPr>
            <w:proofErr w:type="gramStart"/>
            <w:r>
              <w:rPr>
                <w:b/>
                <w:bCs/>
              </w:rPr>
              <w:t>Officials</w:t>
            </w:r>
            <w:proofErr w:type="gramEnd"/>
            <w:r>
              <w:rPr>
                <w:b/>
                <w:bCs/>
              </w:rPr>
              <w:t xml:space="preserve"> coordinator:</w:t>
            </w:r>
          </w:p>
        </w:tc>
        <w:tc>
          <w:tcPr>
            <w:tcW w:w="3141" w:type="dxa"/>
          </w:tcPr>
          <w:p w14:paraId="656201F0" w14:textId="77777777" w:rsidR="00DB5F9F" w:rsidRDefault="00000000">
            <w:r>
              <w:t>Bjorn Wettstein (Aus)</w:t>
            </w:r>
          </w:p>
          <w:p w14:paraId="7BF13DAF" w14:textId="77777777" w:rsidR="00DB5F9F" w:rsidRDefault="00DB5F9F"/>
          <w:p w14:paraId="70D8592F" w14:textId="77777777" w:rsidR="00DB5F9F" w:rsidRDefault="00000000">
            <w:r>
              <w:t>Ruth Manea (Tahiti)</w:t>
            </w:r>
          </w:p>
          <w:p w14:paraId="36E24E98" w14:textId="77777777" w:rsidR="00DB5F9F" w:rsidRDefault="00DB5F9F"/>
          <w:p w14:paraId="22EDF410" w14:textId="77777777" w:rsidR="00DB5F9F" w:rsidRDefault="00000000">
            <w:r>
              <w:t>Vaitea Lo (Tahiti)</w:t>
            </w:r>
          </w:p>
          <w:p w14:paraId="1DB8D14C" w14:textId="77777777" w:rsidR="00DB5F9F" w:rsidRDefault="00000000">
            <w:r>
              <w:t>Dan Fong Loi (As Dragon)</w:t>
            </w:r>
          </w:p>
          <w:p w14:paraId="56420F06" w14:textId="77777777" w:rsidR="00DB5F9F" w:rsidRDefault="00000000">
            <w:r>
              <w:t xml:space="preserve">Bruno Laitame (As </w:t>
            </w:r>
            <w:proofErr w:type="spellStart"/>
            <w:r>
              <w:t>Chonwa</w:t>
            </w:r>
            <w:proofErr w:type="spellEnd"/>
            <w:r>
              <w:t>)</w:t>
            </w:r>
          </w:p>
          <w:p w14:paraId="3F473EC8" w14:textId="77777777" w:rsidR="00DB5F9F" w:rsidRDefault="00DB5F9F"/>
          <w:p w14:paraId="2B406430" w14:textId="77777777" w:rsidR="00DB5F9F" w:rsidRDefault="00000000">
            <w:r>
              <w:t>Kealii Lei Foc (Tahiti)</w:t>
            </w:r>
          </w:p>
          <w:p w14:paraId="60503DA2" w14:textId="77777777" w:rsidR="00DB5F9F" w:rsidRDefault="00000000">
            <w:r>
              <w:t>Vaitea Lo (Tahiti)</w:t>
            </w:r>
          </w:p>
          <w:p w14:paraId="01595289" w14:textId="77777777" w:rsidR="00DB5F9F" w:rsidRDefault="00DB5F9F"/>
        </w:tc>
      </w:tr>
      <w:tr w:rsidR="00DB5F9F" w14:paraId="7DA94A19" w14:textId="77777777">
        <w:tc>
          <w:tcPr>
            <w:tcW w:w="2904" w:type="dxa"/>
          </w:tcPr>
          <w:p w14:paraId="14DAE4F3" w14:textId="77777777" w:rsidR="00DB5F9F" w:rsidRDefault="00000000">
            <w:pPr>
              <w:rPr>
                <w:b/>
                <w:bCs/>
              </w:rPr>
            </w:pPr>
            <w:r>
              <w:rPr>
                <w:b/>
                <w:bCs/>
              </w:rPr>
              <w:t>OTF Event Manager</w:t>
            </w:r>
          </w:p>
        </w:tc>
        <w:tc>
          <w:tcPr>
            <w:tcW w:w="6106" w:type="dxa"/>
            <w:gridSpan w:val="3"/>
          </w:tcPr>
          <w:p w14:paraId="2C8DF773" w14:textId="77777777" w:rsidR="00DB5F9F" w:rsidRDefault="00000000">
            <w:r>
              <w:t>Pre event Richard Breen</w:t>
            </w:r>
          </w:p>
          <w:p w14:paraId="5D5AC0F4" w14:textId="77777777" w:rsidR="00DB5F9F" w:rsidRDefault="00DB5F9F"/>
        </w:tc>
      </w:tr>
      <w:tr w:rsidR="00DB5F9F" w14:paraId="0EE10BFC" w14:textId="77777777">
        <w:tc>
          <w:tcPr>
            <w:tcW w:w="9010" w:type="dxa"/>
            <w:gridSpan w:val="4"/>
          </w:tcPr>
          <w:p w14:paraId="628C8BC7" w14:textId="77777777" w:rsidR="00DB5F9F" w:rsidRDefault="00000000">
            <w:pPr>
              <w:rPr>
                <w:b/>
                <w:bCs/>
                <w:u w:val="single"/>
              </w:rPr>
            </w:pPr>
            <w:r>
              <w:rPr>
                <w:b/>
                <w:bCs/>
                <w:u w:val="single"/>
              </w:rPr>
              <w:t>Visa Information</w:t>
            </w:r>
          </w:p>
          <w:p w14:paraId="44DB444F" w14:textId="77777777" w:rsidR="00DB5F9F" w:rsidRDefault="00DB5F9F">
            <w:pPr>
              <w:rPr>
                <w:b/>
                <w:bCs/>
                <w:u w:val="single"/>
              </w:rPr>
            </w:pPr>
          </w:p>
          <w:p w14:paraId="2AD85D92" w14:textId="77777777" w:rsidR="00DB5F9F" w:rsidRDefault="00000000">
            <w:pPr>
              <w:tabs>
                <w:tab w:val="left" w:pos="4138"/>
              </w:tabs>
              <w:rPr>
                <w:rFonts w:ascii="Open Sans" w:eastAsia="Open Sans" w:hAnsi="Open Sans" w:cs="Open Sans"/>
                <w:color w:val="000000"/>
              </w:rPr>
            </w:pPr>
            <w:r>
              <w:rPr>
                <w:rFonts w:ascii="Open Sans" w:eastAsia="Open Sans" w:hAnsi="Open Sans" w:cs="Open Sans"/>
                <w:color w:val="000000"/>
              </w:rPr>
              <w:t>Teams (or their National Tennis Associations) are responsible for:</w:t>
            </w:r>
          </w:p>
          <w:p w14:paraId="498A7FD5" w14:textId="77777777" w:rsidR="00DB5F9F" w:rsidRDefault="00000000">
            <w:pPr>
              <w:numPr>
                <w:ilvl w:val="0"/>
                <w:numId w:val="2"/>
              </w:numPr>
              <w:pBdr>
                <w:top w:val="nil"/>
                <w:left w:val="nil"/>
                <w:bottom w:val="nil"/>
                <w:right w:val="nil"/>
                <w:between w:val="nil"/>
              </w:pBdr>
              <w:tabs>
                <w:tab w:val="left" w:pos="4138"/>
              </w:tabs>
              <w:spacing w:line="259" w:lineRule="auto"/>
              <w:rPr>
                <w:color w:val="000000"/>
                <w:sz w:val="22"/>
                <w:szCs w:val="22"/>
              </w:rPr>
            </w:pPr>
            <w:r>
              <w:rPr>
                <w:rFonts w:ascii="Open Sans" w:eastAsia="Open Sans" w:hAnsi="Open Sans" w:cs="Open Sans"/>
                <w:color w:val="000000"/>
                <w:sz w:val="22"/>
                <w:szCs w:val="22"/>
              </w:rPr>
              <w:t>ensuring they meet all Tahitian visa entry requirements to enable them to participate in the Oceania Tenni</w:t>
            </w:r>
            <w:r>
              <w:rPr>
                <w:rFonts w:ascii="Open Sans" w:eastAsia="Open Sans" w:hAnsi="Open Sans" w:cs="Open Sans"/>
                <w:sz w:val="22"/>
                <w:szCs w:val="22"/>
              </w:rPr>
              <w:t xml:space="preserve">s </w:t>
            </w:r>
            <w:r>
              <w:rPr>
                <w:rFonts w:ascii="Open Sans" w:eastAsia="Open Sans" w:hAnsi="Open Sans" w:cs="Open Sans"/>
                <w:color w:val="000000"/>
                <w:sz w:val="22"/>
                <w:szCs w:val="22"/>
              </w:rPr>
              <w:t>Cup; and</w:t>
            </w:r>
          </w:p>
          <w:p w14:paraId="6156E764" w14:textId="77777777" w:rsidR="00DB5F9F" w:rsidRDefault="00000000">
            <w:pPr>
              <w:numPr>
                <w:ilvl w:val="0"/>
                <w:numId w:val="2"/>
              </w:numPr>
              <w:pBdr>
                <w:top w:val="nil"/>
                <w:left w:val="nil"/>
                <w:bottom w:val="nil"/>
                <w:right w:val="nil"/>
                <w:between w:val="nil"/>
              </w:pBdr>
              <w:tabs>
                <w:tab w:val="left" w:pos="4138"/>
              </w:tabs>
              <w:spacing w:after="160" w:line="259" w:lineRule="auto"/>
              <w:rPr>
                <w:color w:val="000000"/>
                <w:sz w:val="22"/>
                <w:szCs w:val="22"/>
              </w:rPr>
            </w:pPr>
            <w:r>
              <w:rPr>
                <w:rFonts w:ascii="Open Sans" w:eastAsia="Open Sans" w:hAnsi="Open Sans" w:cs="Open Sans"/>
                <w:color w:val="000000"/>
                <w:sz w:val="22"/>
                <w:szCs w:val="22"/>
              </w:rPr>
              <w:t>Be responsible for your own international flights</w:t>
            </w:r>
          </w:p>
          <w:p w14:paraId="5DF7DF70" w14:textId="77777777" w:rsidR="00DB5F9F" w:rsidRDefault="00000000">
            <w:pPr>
              <w:tabs>
                <w:tab w:val="left" w:pos="4138"/>
              </w:tabs>
              <w:rPr>
                <w:rFonts w:ascii="Open Sans" w:eastAsia="Open Sans" w:hAnsi="Open Sans" w:cs="Open Sans"/>
                <w:color w:val="000000"/>
              </w:rPr>
            </w:pPr>
            <w:r>
              <w:rPr>
                <w:rFonts w:ascii="Open Sans" w:eastAsia="Open Sans" w:hAnsi="Open Sans" w:cs="Open Sans"/>
                <w:color w:val="000000"/>
              </w:rPr>
              <w:t xml:space="preserve">To arrange the airport transfer team managers / coaches / players must email their flight details including arrival times to </w:t>
            </w:r>
            <w:hyperlink r:id="rId12">
              <w:r>
                <w:rPr>
                  <w:color w:val="0563C1"/>
                  <w:u w:val="single"/>
                </w:rPr>
                <w:t>tennispacificgames@gmail.com</w:t>
              </w:r>
            </w:hyperlink>
            <w:r>
              <w:t xml:space="preserve"> </w:t>
            </w:r>
            <w:r>
              <w:rPr>
                <w:rFonts w:ascii="Open Sans" w:eastAsia="Open Sans" w:hAnsi="Open Sans" w:cs="Open Sans"/>
                <w:color w:val="000000"/>
              </w:rPr>
              <w:t xml:space="preserve">and also  </w:t>
            </w:r>
            <w:hyperlink r:id="rId13">
              <w:r>
                <w:rPr>
                  <w:color w:val="0563C1"/>
                  <w:u w:val="single"/>
                </w:rPr>
                <w:t>wsacault@hotmail.com</w:t>
              </w:r>
            </w:hyperlink>
            <w:r>
              <w:rPr>
                <w:rFonts w:ascii="Open Sans" w:eastAsia="Open Sans" w:hAnsi="Open Sans" w:cs="Open Sans"/>
                <w:color w:val="000000"/>
              </w:rPr>
              <w:t xml:space="preserve"> (Phone: +689 </w:t>
            </w:r>
            <w:proofErr w:type="gramStart"/>
            <w:r>
              <w:rPr>
                <w:rFonts w:ascii="Open Sans" w:eastAsia="Open Sans" w:hAnsi="Open Sans" w:cs="Open Sans"/>
                <w:color w:val="000000"/>
              </w:rPr>
              <w:t>89797079 )</w:t>
            </w:r>
            <w:proofErr w:type="gramEnd"/>
          </w:p>
          <w:p w14:paraId="0943AC0D" w14:textId="77777777" w:rsidR="00DB5F9F" w:rsidRDefault="00DB5F9F">
            <w:pPr>
              <w:tabs>
                <w:tab w:val="left" w:pos="4138"/>
              </w:tabs>
              <w:rPr>
                <w:rFonts w:ascii="Open Sans" w:eastAsia="Open Sans" w:hAnsi="Open Sans" w:cs="Open Sans"/>
                <w:color w:val="000000"/>
              </w:rPr>
            </w:pPr>
          </w:p>
          <w:p w14:paraId="042C1278" w14:textId="77777777" w:rsidR="00DB5F9F" w:rsidRDefault="00000000">
            <w:pPr>
              <w:tabs>
                <w:tab w:val="left" w:pos="4138"/>
              </w:tabs>
              <w:rPr>
                <w:b/>
                <w:bCs/>
                <w:color w:val="000000"/>
                <w:u w:val="single"/>
              </w:rPr>
            </w:pPr>
            <w:r>
              <w:rPr>
                <w:b/>
                <w:bCs/>
                <w:color w:val="000000"/>
                <w:u w:val="single"/>
              </w:rPr>
              <w:t>Additional Information</w:t>
            </w:r>
          </w:p>
          <w:p w14:paraId="29CD2B5C" w14:textId="77777777" w:rsidR="00DB5F9F" w:rsidRDefault="00DB5F9F">
            <w:pPr>
              <w:tabs>
                <w:tab w:val="left" w:pos="4138"/>
              </w:tabs>
              <w:rPr>
                <w:b/>
                <w:bCs/>
                <w:color w:val="000000"/>
                <w:u w:val="single"/>
              </w:rPr>
            </w:pPr>
          </w:p>
          <w:p w14:paraId="3F0530E1" w14:textId="77777777" w:rsidR="00DB5F9F" w:rsidRDefault="00000000">
            <w:pPr>
              <w:tabs>
                <w:tab w:val="left" w:pos="4138"/>
              </w:tabs>
              <w:rPr>
                <w:b/>
                <w:bCs/>
                <w:color w:val="000000"/>
              </w:rPr>
            </w:pPr>
            <w:r>
              <w:rPr>
                <w:b/>
                <w:bCs/>
                <w:color w:val="000000"/>
              </w:rPr>
              <w:t>Team Composition:</w:t>
            </w:r>
          </w:p>
          <w:p w14:paraId="4530F404" w14:textId="77777777" w:rsidR="00DB5F9F" w:rsidRDefault="00000000">
            <w:pPr>
              <w:tabs>
                <w:tab w:val="left" w:pos="4138"/>
              </w:tabs>
              <w:rPr>
                <w:b/>
                <w:bCs/>
                <w:color w:val="000000"/>
              </w:rPr>
            </w:pPr>
            <w:r>
              <w:rPr>
                <w:color w:val="000000"/>
              </w:rPr>
              <w:t>Each team will comprise a maximum of three men and/or three women including playing captains</w:t>
            </w:r>
          </w:p>
          <w:p w14:paraId="020E13D9" w14:textId="77777777" w:rsidR="00DB5F9F" w:rsidRDefault="00DB5F9F">
            <w:pPr>
              <w:tabs>
                <w:tab w:val="left" w:pos="4138"/>
              </w:tabs>
              <w:rPr>
                <w:color w:val="000000"/>
              </w:rPr>
            </w:pPr>
          </w:p>
          <w:p w14:paraId="711C2FDD" w14:textId="77777777" w:rsidR="00DB5F9F" w:rsidRDefault="00000000">
            <w:pPr>
              <w:tabs>
                <w:tab w:val="left" w:pos="4138"/>
              </w:tabs>
              <w:rPr>
                <w:b/>
                <w:bCs/>
                <w:color w:val="000000"/>
              </w:rPr>
            </w:pPr>
            <w:r>
              <w:rPr>
                <w:b/>
                <w:bCs/>
                <w:color w:val="000000"/>
              </w:rPr>
              <w:t>Players:</w:t>
            </w:r>
          </w:p>
          <w:p w14:paraId="61652ECA" w14:textId="77777777" w:rsidR="00DB5F9F" w:rsidRDefault="00000000">
            <w:pPr>
              <w:tabs>
                <w:tab w:val="left" w:pos="4138"/>
              </w:tabs>
              <w:rPr>
                <w:color w:val="000000"/>
              </w:rPr>
            </w:pPr>
            <w:r>
              <w:rPr>
                <w:color w:val="000000"/>
              </w:rPr>
              <w:t>All team players are eligible to play singles and doubles. Davis Cup regulations for naming the playing positions and also dictating the rest time between the last singles and doubles will apply.</w:t>
            </w:r>
          </w:p>
          <w:p w14:paraId="01C0F5BF" w14:textId="77777777" w:rsidR="00DB5F9F" w:rsidRDefault="00DB5F9F">
            <w:pPr>
              <w:tabs>
                <w:tab w:val="left" w:pos="4138"/>
              </w:tabs>
              <w:rPr>
                <w:color w:val="000000"/>
              </w:rPr>
            </w:pPr>
          </w:p>
          <w:p w14:paraId="62A04540" w14:textId="77777777" w:rsidR="00DB5F9F" w:rsidRDefault="00000000">
            <w:pPr>
              <w:tabs>
                <w:tab w:val="left" w:pos="4138"/>
              </w:tabs>
              <w:rPr>
                <w:b/>
                <w:bCs/>
              </w:rPr>
            </w:pPr>
            <w:r>
              <w:rPr>
                <w:b/>
                <w:bCs/>
              </w:rPr>
              <w:t>Match Times:</w:t>
            </w:r>
          </w:p>
          <w:p w14:paraId="398D902E" w14:textId="77777777" w:rsidR="00DB5F9F" w:rsidRDefault="00000000">
            <w:pPr>
              <w:tabs>
                <w:tab w:val="left" w:pos="4138"/>
              </w:tabs>
            </w:pPr>
            <w:r>
              <w:t>All players are required to report to the Match Control Office desk 15 minutes before their scheduled match.</w:t>
            </w:r>
          </w:p>
          <w:p w14:paraId="06E0FCB9" w14:textId="77777777" w:rsidR="00DB5F9F" w:rsidRDefault="00DB5F9F">
            <w:pPr>
              <w:tabs>
                <w:tab w:val="left" w:pos="4138"/>
              </w:tabs>
            </w:pPr>
          </w:p>
          <w:p w14:paraId="004BE7AE" w14:textId="77777777" w:rsidR="00DB5F9F" w:rsidRDefault="00000000">
            <w:pPr>
              <w:tabs>
                <w:tab w:val="left" w:pos="4138"/>
              </w:tabs>
              <w:rPr>
                <w:b/>
                <w:bCs/>
              </w:rPr>
            </w:pPr>
            <w:r>
              <w:rPr>
                <w:b/>
                <w:bCs/>
              </w:rPr>
              <w:t>Dress Code:</w:t>
            </w:r>
          </w:p>
          <w:p w14:paraId="7B03A09A" w14:textId="77777777" w:rsidR="00DB5F9F" w:rsidRDefault="00000000">
            <w:pPr>
              <w:tabs>
                <w:tab w:val="left" w:pos="4138"/>
              </w:tabs>
            </w:pPr>
            <w:r>
              <w:t>During a match, players must be dressed in acceptable tennis attire in accordance with ITF Code of Conduct on “Clothing”.</w:t>
            </w:r>
          </w:p>
          <w:p w14:paraId="55351C19" w14:textId="77777777" w:rsidR="00DB5F9F" w:rsidRDefault="00DB5F9F">
            <w:pPr>
              <w:tabs>
                <w:tab w:val="left" w:pos="4138"/>
              </w:tabs>
              <w:rPr>
                <w:b/>
                <w:bCs/>
              </w:rPr>
            </w:pPr>
          </w:p>
          <w:p w14:paraId="7183BF60" w14:textId="77777777" w:rsidR="00DB5F9F" w:rsidRDefault="00000000">
            <w:pPr>
              <w:tabs>
                <w:tab w:val="left" w:pos="4138"/>
              </w:tabs>
              <w:rPr>
                <w:b/>
                <w:bCs/>
              </w:rPr>
            </w:pPr>
            <w:r>
              <w:rPr>
                <w:b/>
                <w:bCs/>
              </w:rPr>
              <w:t>Water:</w:t>
            </w:r>
          </w:p>
          <w:p w14:paraId="6651ACF9" w14:textId="77777777" w:rsidR="00DB5F9F" w:rsidRDefault="00000000">
            <w:pPr>
              <w:tabs>
                <w:tab w:val="left" w:pos="4138"/>
              </w:tabs>
            </w:pPr>
            <w:r>
              <w:lastRenderedPageBreak/>
              <w:t>Bottled drinking water will be available to players during matches and it is safe to drink from water fountains.</w:t>
            </w:r>
          </w:p>
          <w:p w14:paraId="6665CA42" w14:textId="77777777" w:rsidR="00DB5F9F" w:rsidRDefault="00DB5F9F">
            <w:pPr>
              <w:tabs>
                <w:tab w:val="left" w:pos="4138"/>
              </w:tabs>
              <w:rPr>
                <w:b/>
                <w:bCs/>
              </w:rPr>
            </w:pPr>
          </w:p>
          <w:p w14:paraId="6A0D4534" w14:textId="77777777" w:rsidR="00DB5F9F" w:rsidRDefault="00000000">
            <w:pPr>
              <w:tabs>
                <w:tab w:val="left" w:pos="4138"/>
              </w:tabs>
              <w:rPr>
                <w:b/>
                <w:bCs/>
              </w:rPr>
            </w:pPr>
            <w:r>
              <w:rPr>
                <w:b/>
                <w:bCs/>
              </w:rPr>
              <w:t>Seeding:</w:t>
            </w:r>
          </w:p>
          <w:p w14:paraId="1A24C611" w14:textId="77777777" w:rsidR="00DB5F9F" w:rsidRDefault="00000000">
            <w:pPr>
              <w:tabs>
                <w:tab w:val="left" w:pos="4138"/>
              </w:tabs>
              <w:rPr>
                <w:b/>
                <w:bCs/>
              </w:rPr>
            </w:pPr>
            <w:r>
              <w:t xml:space="preserve">Seeding for the men’s and </w:t>
            </w:r>
            <w:proofErr w:type="gramStart"/>
            <w:r>
              <w:t>ladies</w:t>
            </w:r>
            <w:proofErr w:type="gramEnd"/>
            <w:r>
              <w:t xml:space="preserve"> teams will be done by a seeding committee who will meet in advance and deliberate under specific criteria. The </w:t>
            </w:r>
            <w:proofErr w:type="gramStart"/>
            <w:r>
              <w:t>Captains</w:t>
            </w:r>
            <w:proofErr w:type="gramEnd"/>
            <w:r>
              <w:t xml:space="preserve"> meeting on July 5th 2026 at 9am will decide the draw.</w:t>
            </w:r>
          </w:p>
          <w:p w14:paraId="0FCF3C6A" w14:textId="77777777" w:rsidR="00DB5F9F" w:rsidRDefault="00DB5F9F">
            <w:pPr>
              <w:tabs>
                <w:tab w:val="left" w:pos="4138"/>
              </w:tabs>
              <w:rPr>
                <w:b/>
                <w:bCs/>
              </w:rPr>
            </w:pPr>
          </w:p>
          <w:p w14:paraId="1C4D77DD" w14:textId="77777777" w:rsidR="00DB5F9F" w:rsidRDefault="00000000">
            <w:pPr>
              <w:tabs>
                <w:tab w:val="left" w:pos="4138"/>
              </w:tabs>
              <w:rPr>
                <w:b/>
                <w:bCs/>
              </w:rPr>
            </w:pPr>
            <w:r>
              <w:rPr>
                <w:b/>
                <w:bCs/>
              </w:rPr>
              <w:t>Rest:</w:t>
            </w:r>
          </w:p>
          <w:p w14:paraId="62FC2C74" w14:textId="77777777" w:rsidR="00DB5F9F" w:rsidRDefault="00000000">
            <w:pPr>
              <w:tabs>
                <w:tab w:val="left" w:pos="4138"/>
              </w:tabs>
            </w:pPr>
            <w:r>
              <w:t>Will follow the guidelines for Davis and BJK Cup.</w:t>
            </w:r>
          </w:p>
          <w:p w14:paraId="7F424FCE" w14:textId="77777777" w:rsidR="00DB5F9F" w:rsidRDefault="00DB5F9F">
            <w:pPr>
              <w:tabs>
                <w:tab w:val="left" w:pos="4138"/>
              </w:tabs>
            </w:pPr>
          </w:p>
          <w:p w14:paraId="2DFC80BB" w14:textId="77777777" w:rsidR="00DB5F9F" w:rsidRDefault="00000000">
            <w:pPr>
              <w:tabs>
                <w:tab w:val="left" w:pos="4138"/>
              </w:tabs>
              <w:rPr>
                <w:b/>
                <w:bCs/>
              </w:rPr>
            </w:pPr>
            <w:r>
              <w:rPr>
                <w:b/>
                <w:bCs/>
              </w:rPr>
              <w:t>Terms and Conditions:</w:t>
            </w:r>
          </w:p>
          <w:p w14:paraId="4AE3592E" w14:textId="77777777" w:rsidR="00DB5F9F" w:rsidRDefault="00000000">
            <w:pPr>
              <w:tabs>
                <w:tab w:val="left" w:pos="4138"/>
              </w:tabs>
              <w:rPr>
                <w:b/>
                <w:bCs/>
                <w:u w:val="single"/>
              </w:rPr>
            </w:pPr>
            <w:r>
              <w:t xml:space="preserve">Participation in the 2026 Oceania </w:t>
            </w:r>
            <w:proofErr w:type="gramStart"/>
            <w:r>
              <w:t>Cup  is</w:t>
            </w:r>
            <w:proofErr w:type="gramEnd"/>
            <w:r>
              <w:t xml:space="preserve"> subject to the terms and conditions of the Player Registration Form.  All players will also be bound by the ITF Code of Conduct as stated in the ITF regulations.</w:t>
            </w:r>
          </w:p>
        </w:tc>
      </w:tr>
    </w:tbl>
    <w:p w14:paraId="6A9586F4" w14:textId="77777777" w:rsidR="00DB5F9F" w:rsidRDefault="00DB5F9F"/>
    <w:sectPr w:rsidR="00DB5F9F">
      <w:headerReference w:type="even" r:id="rId14"/>
      <w:headerReference w:type="default" r:id="rId15"/>
      <w:footerReference w:type="even" r:id="rId16"/>
      <w:footerReference w:type="default" r:id="rId17"/>
      <w:headerReference w:type="first" r:id="rId18"/>
      <w:footerReference w:type="first" r:id="rId19"/>
      <w:pgSz w:w="11900" w:h="16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BA444" w14:textId="77777777" w:rsidR="00DD6394" w:rsidRDefault="00DD6394">
      <w:r>
        <w:separator/>
      </w:r>
    </w:p>
  </w:endnote>
  <w:endnote w:type="continuationSeparator" w:id="0">
    <w:p w14:paraId="55F2411C" w14:textId="77777777" w:rsidR="00DD6394" w:rsidRDefault="00DD6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EF23FD88-63A2-4B29-A4B2-2A1AF7AF1984}"/>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CF57452-C89A-4F56-9972-5CEC678F1A94}"/>
    <w:embedBold r:id="rId3" w:fontKey="{E2E6B0A3-6713-4FC1-B34A-08F49DB2110B}"/>
  </w:font>
  <w:font w:name="Georgia">
    <w:panose1 w:val="02040502050405020303"/>
    <w:charset w:val="00"/>
    <w:family w:val="roman"/>
    <w:pitch w:val="variable"/>
    <w:sig w:usb0="00000287" w:usb1="00000000" w:usb2="00000000" w:usb3="00000000" w:csb0="0000009F" w:csb1="00000000"/>
    <w:embedItalic r:id="rId4" w:fontKey="{04982877-DDB9-4EDB-AAFF-2F3272E5D839}"/>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5" w:fontKey="{9BE0DDCE-006A-4319-A46A-AE449823374C}"/>
  </w:font>
  <w:font w:name="Cambria">
    <w:panose1 w:val="02040503050406030204"/>
    <w:charset w:val="00"/>
    <w:family w:val="roman"/>
    <w:pitch w:val="variable"/>
    <w:sig w:usb0="E00006FF" w:usb1="420024FF" w:usb2="02000000" w:usb3="00000000" w:csb0="0000019F" w:csb1="00000000"/>
    <w:embedRegular r:id="rId6" w:fontKey="{44029FD3-AD02-4B70-BA90-6D323E06723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6F9DB" w14:textId="77777777" w:rsidR="00DB5F9F" w:rsidRDefault="00DB5F9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1C937" w14:textId="77777777" w:rsidR="00DB5F9F" w:rsidRDefault="00DB5F9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795EA" w14:textId="77777777" w:rsidR="00DB5F9F" w:rsidRDefault="00DB5F9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5FB83" w14:textId="77777777" w:rsidR="00DD6394" w:rsidRDefault="00DD6394">
      <w:r>
        <w:separator/>
      </w:r>
    </w:p>
  </w:footnote>
  <w:footnote w:type="continuationSeparator" w:id="0">
    <w:p w14:paraId="60358E23" w14:textId="77777777" w:rsidR="00DD6394" w:rsidRDefault="00DD6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763BB" w14:textId="77777777" w:rsidR="00DB5F9F" w:rsidRDefault="00DB5F9F">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A97F" w14:textId="77777777" w:rsidR="00DB5F9F" w:rsidRDefault="00DB5F9F">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876E2" w14:textId="77777777" w:rsidR="00DB5F9F" w:rsidRDefault="00DB5F9F">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2382E"/>
    <w:multiLevelType w:val="multilevel"/>
    <w:tmpl w:val="DD48C2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A2F7A98"/>
    <w:multiLevelType w:val="multilevel"/>
    <w:tmpl w:val="EC1C85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93645272">
    <w:abstractNumId w:val="0"/>
  </w:num>
  <w:num w:numId="2" w16cid:durableId="1893039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F9F"/>
    <w:rsid w:val="00503665"/>
    <w:rsid w:val="00552C19"/>
    <w:rsid w:val="00DB5F9F"/>
    <w:rsid w:val="00DD6394"/>
  </w:rsids>
  <m:mathPr>
    <m:mathFont m:val="Cambria Math"/>
    <m:brkBin m:val="before"/>
    <m:brkBinSub m:val="--"/>
    <m:smallFrac m:val="0"/>
    <m:dispDef/>
    <m:lMargin m:val="0"/>
    <m:rMargin m:val="0"/>
    <m:defJc m:val="centerGroup"/>
    <m:wrapIndent m:val="1440"/>
    <m:intLim m:val="subSup"/>
    <m:naryLim m:val="undOvr"/>
  </m:mathPr>
  <w:themeFontLang w:val="en-FJ"/>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9208E"/>
  <w15:docId w15:val="{7B51928F-2D49-4B0E-9DC5-670C9381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FJ"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wsacault@hotmail.com"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tennispacificgames@gmail.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sacault@hotmail.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tennispacificgames@gmail.co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ziQnvYWGW0dhSAQUlf5VfjRx+w==">CgMxLjA4AHIhMTY5LTFUNWFreXpnNlR4dU1WR3FPb09hRV9mOVdIMXF6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839</Words>
  <Characters>4783</Characters>
  <Application>Microsoft Office Word</Application>
  <DocSecurity>0</DocSecurity>
  <Lines>39</Lines>
  <Paragraphs>11</Paragraphs>
  <ScaleCrop>false</ScaleCrop>
  <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Lusiana Vakere</dc:creator>
  <cp:lastModifiedBy>Lusiana Vakere</cp:lastModifiedBy>
  <cp:revision>2</cp:revision>
  <dcterms:created xsi:type="dcterms:W3CDTF">2026-10-26T00:09:00Z</dcterms:created>
  <dcterms:modified xsi:type="dcterms:W3CDTF">2026-10-26T00:09:00Z</dcterms:modified>
</cp:coreProperties>
</file>